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3261"/>
      </w:tblGrid>
      <w:tr w:rsidR="007E30B0" w:rsidRPr="007E30B0" w:rsidTr="007E30B0">
        <w:trPr>
          <w:trHeight w:val="13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PÁLYÁZATI EREDMÉNYEK</w:t>
            </w:r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 xml:space="preserve">Veszprém Megyei Jogú Város Önkormányzatának </w:t>
            </w:r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 xml:space="preserve">Veszprém Városi Idősügyi Tanácsa </w:t>
            </w:r>
            <w:proofErr w:type="gramStart"/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spellEnd"/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2016. évi pályázati célokra az alábbi támogatásokat </w:t>
            </w:r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nyújtja a veszprémi nyugdíjas szervezetek részére: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Nyugdíjasklub neve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összege Ft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"Cserhát"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"Mozdonyvezetők" Nyugdíjas Klubja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"Öröm-forrás"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"Rozmaring"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60-as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Aranyeső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Bakony </w:t>
            </w:r>
            <w:proofErr w:type="spellStart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Gaszt</w:t>
            </w:r>
            <w:proofErr w:type="spellEnd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Nyugdíjasklub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Bakony Művek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Bakonyerdő</w:t>
            </w:r>
            <w:proofErr w:type="spellEnd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BALLUFF Nyugdíjas Baráti Kör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Bányász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Bice-Bóca</w:t>
            </w:r>
            <w:proofErr w:type="spellEnd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Cholnoky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Csikász Imre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Diabétesz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Egészségbiztosítási Pénztár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Erzsébet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</w:tr>
      <w:tr w:rsidR="007E30B0" w:rsidRPr="007E30B0" w:rsidTr="007E30B0">
        <w:trPr>
          <w:trHeight w:val="2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Fegyveres Erők Veszprém Körzeti Nyugállományúak Klubja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Gizella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Gyógynövény és Életmód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7E30B0" w:rsidRPr="007E30B0" w:rsidTr="007E30B0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Megyei Kórház Csolnoky Ferenc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Megyei Önkormányzat Nyugdíjas klubja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Munkaügyes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László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Napsugár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NAV/APEH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Nyugdíjasklubok Vezetőinek Fóruma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Őszidő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Pannonker</w:t>
            </w:r>
            <w:proofErr w:type="spellEnd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Laczkó Dezső Pedagógus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Postás </w:t>
            </w:r>
            <w:proofErr w:type="gramStart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 Távközlés</w:t>
            </w:r>
            <w:proofErr w:type="gramEnd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Rátót Mátyás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Rendőrségi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Sédvölgy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Szenior Tanácsadók Társasága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Segítők Nyugdíjas Klubja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7E30B0" w:rsidRPr="007E30B0" w:rsidTr="007E30B0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Pedagógus Nyugdíjas Klub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</w:tr>
      <w:tr w:rsidR="007E30B0" w:rsidRPr="007E30B0" w:rsidTr="007E30B0">
        <w:trPr>
          <w:trHeight w:val="2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Vám- és Pénzügyőrség Veszprémi Nyugdíjas Klubja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</w:t>
            </w:r>
          </w:p>
        </w:tc>
      </w:tr>
      <w:tr w:rsidR="007E30B0" w:rsidRPr="007E30B0" w:rsidTr="00D549D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B0" w:rsidRPr="007E30B0" w:rsidRDefault="007E30B0" w:rsidP="007E3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Veszprémi Polgárok Nyugdíjas Klubja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</w:tr>
      <w:tr w:rsidR="007E30B0" w:rsidRPr="007E30B0" w:rsidTr="00D549D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Rendelkezésre  álló</w:t>
            </w:r>
            <w:proofErr w:type="gramEnd"/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keretösszeg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B0" w:rsidRPr="007E30B0" w:rsidRDefault="007E30B0" w:rsidP="007E3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E30B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</w:tr>
    </w:tbl>
    <w:p w:rsidR="007E30B0" w:rsidRDefault="007E30B0" w:rsidP="007E30B0">
      <w:bookmarkStart w:id="0" w:name="_GoBack"/>
      <w:bookmarkEnd w:id="0"/>
      <w:r w:rsidRPr="00A17DCC">
        <w:rPr>
          <w:rFonts w:ascii="Arial" w:hAnsi="Arial" w:cs="Arial"/>
          <w:i/>
          <w:iCs/>
          <w:sz w:val="20"/>
          <w:szCs w:val="20"/>
        </w:rPr>
        <w:t>A pénzügyi lebonyolításra a Városi Művelődési Központ gazdasági részlegénél kerül sor.</w:t>
      </w:r>
    </w:p>
    <w:sectPr w:rsidR="007E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B0"/>
    <w:rsid w:val="00131215"/>
    <w:rsid w:val="007E30B0"/>
    <w:rsid w:val="00D549DD"/>
    <w:rsid w:val="00D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C5B6-1A1B-42EF-A9AC-835DE9C3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Maurer-Tóth Barbara</dc:creator>
  <cp:lastModifiedBy>Maurer-Tóth Barbara</cp:lastModifiedBy>
  <cp:revision>3</cp:revision>
  <dcterms:created xsi:type="dcterms:W3CDTF">2016-05-11T06:23:00Z</dcterms:created>
  <dcterms:modified xsi:type="dcterms:W3CDTF">2016-05-11T06:32:00Z</dcterms:modified>
</cp:coreProperties>
</file>